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38" w:rsidRDefault="00E56838" w:rsidP="00E56838">
      <w:pPr>
        <w:ind w:hanging="900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bookmarkStart w:id="0" w:name="_GoBack"/>
      <w:bookmarkEnd w:id="0"/>
      <w:r w:rsidRPr="009F710C">
        <w:rPr>
          <w:rFonts w:ascii="Arial" w:hAnsi="Arial" w:cs="Arial"/>
          <w:b/>
          <w:bCs/>
          <w:color w:val="1F497D"/>
          <w:sz w:val="20"/>
          <w:szCs w:val="20"/>
        </w:rPr>
        <w:t>ORGANIZADOR GRÁFICO DE UNIDAD DIDÁCTICA</w:t>
      </w:r>
    </w:p>
    <w:p w:rsidR="00E56838" w:rsidRPr="000641C4" w:rsidRDefault="00E56838" w:rsidP="00E56838">
      <w:pPr>
        <w:ind w:hanging="900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EE991DE" wp14:editId="518DC472">
            <wp:simplePos x="0" y="0"/>
            <wp:positionH relativeFrom="column">
              <wp:posOffset>123825</wp:posOffset>
            </wp:positionH>
            <wp:positionV relativeFrom="paragraph">
              <wp:posOffset>-36830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838" w:rsidRPr="0033744F" w:rsidRDefault="00E56838" w:rsidP="00E56838">
      <w:pPr>
        <w:spacing w:line="480" w:lineRule="auto"/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Asignatura: </w:t>
      </w:r>
      <w:r w:rsidR="008E4053"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LENGUA CASTELLANA 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     </w:t>
      </w:r>
      <w:r w:rsidRPr="009F710C">
        <w:rPr>
          <w:rFonts w:ascii="Arial" w:hAnsi="Arial" w:cs="Arial"/>
          <w:color w:val="1F497D"/>
          <w:sz w:val="20"/>
          <w:szCs w:val="20"/>
          <w:lang w:val="es-CO"/>
        </w:rPr>
        <w:t xml:space="preserve">          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>Unidad Nº:</w:t>
      </w:r>
      <w:r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  02      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          Grado: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  <w:t xml:space="preserve">UNDÉCIMO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>F</w:t>
      </w:r>
      <w:r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echa: </w:t>
      </w:r>
      <w:r w:rsidR="00522994"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>ABRIL  13  DE     2021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  Profesor</w:t>
      </w:r>
      <w:r w:rsidRPr="009F710C">
        <w:rPr>
          <w:rFonts w:ascii="Arial" w:hAnsi="Arial" w:cs="Arial"/>
          <w:color w:val="1F497D"/>
          <w:sz w:val="20"/>
          <w:szCs w:val="20"/>
          <w:lang w:val="es-CO"/>
        </w:rPr>
        <w:t xml:space="preserve">: </w:t>
      </w:r>
      <w:r w:rsidR="00522994" w:rsidRPr="00522994">
        <w:rPr>
          <w:rFonts w:ascii="Arial" w:hAnsi="Arial" w:cs="Arial"/>
          <w:color w:val="1F497D"/>
          <w:sz w:val="20"/>
          <w:szCs w:val="20"/>
          <w:u w:val="single"/>
          <w:lang w:val="es-CO"/>
        </w:rPr>
        <w:t xml:space="preserve">LUISA F. BEDOYA- </w:t>
      </w:r>
      <w:r w:rsidRPr="00522994">
        <w:rPr>
          <w:rFonts w:ascii="Arial" w:hAnsi="Arial" w:cs="Arial"/>
          <w:color w:val="1F497D"/>
          <w:sz w:val="20"/>
          <w:szCs w:val="20"/>
          <w:u w:val="single"/>
          <w:lang w:val="es-CO"/>
        </w:rPr>
        <w:t>GICELA  A.   SÁNCHEZ LÓPEZ</w:t>
      </w:r>
      <w:r>
        <w:rPr>
          <w:rFonts w:ascii="Arial" w:hAnsi="Arial" w:cs="Arial"/>
          <w:color w:val="1F497D"/>
          <w:sz w:val="20"/>
          <w:szCs w:val="20"/>
          <w:u w:val="single"/>
          <w:lang w:val="es-CO"/>
        </w:rPr>
        <w:t xml:space="preserve">     </w:t>
      </w:r>
    </w:p>
    <w:p w:rsidR="00E56838" w:rsidRPr="009F710C" w:rsidRDefault="00E56838" w:rsidP="00E56838">
      <w:pPr>
        <w:jc w:val="center"/>
        <w:rPr>
          <w:b/>
          <w:bCs/>
          <w:color w:val="1F497D"/>
          <w:sz w:val="18"/>
          <w:szCs w:val="18"/>
          <w:lang w:val="es-CO"/>
        </w:rPr>
      </w:pPr>
      <w:r>
        <w:rPr>
          <w:noProof/>
          <w:color w:val="1F497D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6183D" wp14:editId="52CCB94C">
                <wp:simplePos x="0" y="0"/>
                <wp:positionH relativeFrom="column">
                  <wp:posOffset>914400</wp:posOffset>
                </wp:positionH>
                <wp:positionV relativeFrom="paragraph">
                  <wp:posOffset>73025</wp:posOffset>
                </wp:positionV>
                <wp:extent cx="3457575" cy="3048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6838" w:rsidRDefault="00FA35ED" w:rsidP="00E568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 xml:space="preserve">LA POÉTICA, </w:t>
                            </w:r>
                            <w:r w:rsidR="00E5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 xml:space="preserve">EL LENGAJE FIGURADO,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>EL ENSAYO</w:t>
                            </w:r>
                            <w:r w:rsidR="00E568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</w:p>
                          <w:p w:rsidR="00E56838" w:rsidRPr="00E17C12" w:rsidRDefault="00E56838" w:rsidP="00E568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6183D" id="AutoShape 2" o:spid="_x0000_s1026" style="position:absolute;left:0;text-align:left;margin-left:1in;margin-top:5.75pt;width:27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JM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0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">
                <v:textbox>
                  <w:txbxContent>
                    <w:p w:rsidR="00E56838" w:rsidRDefault="00FA35ED" w:rsidP="00E568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 xml:space="preserve">LA POÉTICA, </w:t>
                      </w:r>
                      <w:r w:rsidR="00E5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 xml:space="preserve">EL LENGAJE FIGURADO,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>EL ENSAYO</w:t>
                      </w:r>
                      <w:r w:rsidR="00E568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>.</w:t>
                      </w:r>
                    </w:p>
                    <w:p w:rsidR="00E56838" w:rsidRPr="00E17C12" w:rsidRDefault="00E56838" w:rsidP="00E5683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6838" w:rsidRPr="009F710C" w:rsidRDefault="00E56838" w:rsidP="00E56838">
      <w:pPr>
        <w:tabs>
          <w:tab w:val="left" w:pos="2220"/>
        </w:tabs>
        <w:rPr>
          <w:b/>
          <w:bCs/>
          <w:color w:val="1F497D"/>
          <w:sz w:val="18"/>
          <w:szCs w:val="18"/>
          <w:lang w:val="es-CO"/>
        </w:rPr>
      </w:pPr>
      <w:r w:rsidRPr="009F710C">
        <w:rPr>
          <w:b/>
          <w:bCs/>
          <w:color w:val="1F497D"/>
          <w:sz w:val="18"/>
          <w:szCs w:val="18"/>
          <w:lang w:val="es-CO"/>
        </w:rPr>
        <w:t>TITULO</w:t>
      </w:r>
    </w:p>
    <w:p w:rsidR="00E56838" w:rsidRPr="009F710C" w:rsidRDefault="00E56838" w:rsidP="00E56838">
      <w:pPr>
        <w:jc w:val="center"/>
        <w:rPr>
          <w:b/>
          <w:bCs/>
          <w:color w:val="1F497D"/>
          <w:sz w:val="18"/>
          <w:szCs w:val="18"/>
          <w:lang w:val="es-CO"/>
        </w:rPr>
      </w:pPr>
    </w:p>
    <w:p w:rsidR="00E56838" w:rsidRPr="009F710C" w:rsidRDefault="00E56838" w:rsidP="00E56838">
      <w:pPr>
        <w:rPr>
          <w:b/>
          <w:bCs/>
          <w:color w:val="1F497D"/>
          <w:sz w:val="18"/>
          <w:szCs w:val="18"/>
          <w:lang w:val="es-CO"/>
        </w:rPr>
      </w:pPr>
      <w:r w:rsidRPr="009F710C">
        <w:rPr>
          <w:b/>
          <w:bCs/>
          <w:color w:val="1F497D"/>
          <w:sz w:val="18"/>
          <w:szCs w:val="18"/>
          <w:lang w:val="es-CO"/>
        </w:rPr>
        <w:t>HILOS CONDUCTORES:</w:t>
      </w: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E56838" w:rsidRPr="00096784" w:rsidTr="007C3140">
        <w:trPr>
          <w:trHeight w:val="1034"/>
        </w:trPr>
        <w:tc>
          <w:tcPr>
            <w:tcW w:w="11043" w:type="dxa"/>
            <w:vAlign w:val="center"/>
          </w:tcPr>
          <w:p w:rsidR="00E56838" w:rsidRPr="00096784" w:rsidRDefault="00E56838" w:rsidP="007C3140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09678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A35ED">
              <w:rPr>
                <w:rFonts w:asciiTheme="minorHAnsi" w:hAnsiTheme="minorHAnsi" w:cstheme="minorHAnsi"/>
                <w:sz w:val="18"/>
                <w:szCs w:val="18"/>
              </w:rPr>
              <w:t>¿Por qué los</w:t>
            </w:r>
            <w:r w:rsidR="00FA35ED" w:rsidRPr="006F7BB3">
              <w:rPr>
                <w:rFonts w:asciiTheme="minorHAnsi" w:hAnsiTheme="minorHAnsi" w:cstheme="minorHAnsi"/>
                <w:sz w:val="18"/>
                <w:szCs w:val="18"/>
              </w:rPr>
              <w:t xml:space="preserve"> ensayo</w:t>
            </w:r>
            <w:r w:rsidR="00FA35ED">
              <w:rPr>
                <w:rFonts w:asciiTheme="minorHAnsi" w:hAnsiTheme="minorHAnsi" w:cstheme="minorHAnsi"/>
                <w:sz w:val="18"/>
                <w:szCs w:val="18"/>
              </w:rPr>
              <w:t>s se deben sustentar claramente</w:t>
            </w:r>
            <w:r w:rsidR="00FA35ED" w:rsidRPr="006F7BB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E56838" w:rsidRPr="00096784" w:rsidRDefault="00E56838" w:rsidP="007C3140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A35E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B3B9A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r w:rsidR="00F6748C">
              <w:rPr>
                <w:rFonts w:asciiTheme="minorHAnsi" w:hAnsiTheme="minorHAnsi" w:cstheme="minorHAnsi"/>
                <w:sz w:val="18"/>
                <w:szCs w:val="18"/>
              </w:rPr>
              <w:t>Cómo los recursos literarios forman el lenguaje figurado en los textos poéticos</w:t>
            </w:r>
            <w:r w:rsidRPr="0009678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E56838" w:rsidRPr="00096784" w:rsidRDefault="00FA35ED" w:rsidP="00F6748C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E56838" w:rsidRPr="00096784">
              <w:rPr>
                <w:rFonts w:asciiTheme="minorHAnsi" w:hAnsiTheme="minorHAnsi" w:cstheme="minorHAnsi"/>
                <w:sz w:val="18"/>
                <w:szCs w:val="18"/>
              </w:rPr>
              <w:tab/>
              <w:t>¿</w:t>
            </w:r>
            <w:r w:rsidR="00F6748C">
              <w:rPr>
                <w:rFonts w:asciiTheme="minorHAnsi" w:hAnsiTheme="minorHAnsi" w:cstheme="minorHAnsi"/>
                <w:sz w:val="18"/>
                <w:szCs w:val="18"/>
              </w:rPr>
              <w:t>Cuál es la composición del  Marco Teórico en un proyecto de investigación</w:t>
            </w:r>
            <w:r w:rsidR="0093067F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</w:tbl>
    <w:p w:rsidR="00E56838" w:rsidRPr="00096784" w:rsidRDefault="00E56838" w:rsidP="00E5683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96784">
        <w:rPr>
          <w:rFonts w:asciiTheme="minorHAnsi" w:hAnsiTheme="minorHAnsi" w:cstheme="minorHAnsi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D69FC" wp14:editId="3907A610">
                <wp:simplePos x="0" y="0"/>
                <wp:positionH relativeFrom="column">
                  <wp:posOffset>1323975</wp:posOffset>
                </wp:positionH>
                <wp:positionV relativeFrom="paragraph">
                  <wp:posOffset>5080</wp:posOffset>
                </wp:positionV>
                <wp:extent cx="4629150" cy="542925"/>
                <wp:effectExtent l="38100" t="19050" r="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542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38" w:rsidRPr="00310604" w:rsidRDefault="00E56838" w:rsidP="00E568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         </w:t>
                            </w:r>
                            <w:r w:rsidR="0052299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PENS</w:t>
                            </w:r>
                            <w:r w:rsidR="00903E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ARTE</w:t>
                            </w:r>
                            <w:r w:rsidR="0052299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SI, OLVIDARTE  NUNCA</w:t>
                            </w:r>
                            <w:r w:rsidR="00903E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69F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margin-left:104.25pt;margin-top:.4pt;width:364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">
                <v:textbox>
                  <w:txbxContent>
                    <w:p w:rsidR="00E56838" w:rsidRPr="00310604" w:rsidRDefault="00E56838" w:rsidP="00E5683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         </w:t>
                      </w:r>
                      <w:r w:rsidR="0052299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>PENS</w:t>
                      </w:r>
                      <w:r w:rsidR="00903E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>ARTE</w:t>
                      </w:r>
                      <w:r w:rsidR="0052299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SI, OLVIDARTE  NUNCA</w:t>
                      </w:r>
                      <w:r w:rsidR="00903E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6838" w:rsidRPr="00096784" w:rsidRDefault="00E56838" w:rsidP="00E56838">
      <w:pPr>
        <w:rPr>
          <w:rFonts w:asciiTheme="minorHAnsi" w:hAnsiTheme="minorHAnsi" w:cstheme="minorHAnsi"/>
          <w:b/>
          <w:bCs/>
          <w:color w:val="1F497D"/>
          <w:sz w:val="18"/>
          <w:szCs w:val="18"/>
        </w:rPr>
      </w:pPr>
      <w:r w:rsidRPr="00096784">
        <w:rPr>
          <w:rFonts w:asciiTheme="minorHAnsi" w:hAnsiTheme="minorHAnsi" w:cstheme="minorHAnsi"/>
          <w:b/>
          <w:bCs/>
          <w:color w:val="1F497D"/>
          <w:sz w:val="18"/>
          <w:szCs w:val="18"/>
        </w:rPr>
        <w:t>TÓPICO GENERATIVO:</w:t>
      </w:r>
    </w:p>
    <w:p w:rsidR="00E56838" w:rsidRPr="00096784" w:rsidRDefault="00E56838" w:rsidP="00E5683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E56838" w:rsidRPr="00096784" w:rsidRDefault="00E56838" w:rsidP="00E56838">
      <w:pPr>
        <w:spacing w:line="276" w:lineRule="auto"/>
        <w:rPr>
          <w:rFonts w:asciiTheme="minorHAnsi" w:hAnsiTheme="minorHAnsi" w:cstheme="minorHAnsi"/>
          <w:b/>
          <w:bCs/>
          <w:color w:val="1F497D"/>
          <w:sz w:val="18"/>
          <w:szCs w:val="18"/>
        </w:rPr>
      </w:pPr>
      <w:r w:rsidRPr="00096784">
        <w:rPr>
          <w:rFonts w:asciiTheme="minorHAnsi" w:hAnsiTheme="minorHAnsi" w:cstheme="minorHAnsi"/>
          <w:b/>
          <w:bCs/>
          <w:color w:val="1F497D"/>
          <w:sz w:val="18"/>
          <w:szCs w:val="18"/>
        </w:rPr>
        <w:t>METAS DE COMPRENSIÓN: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3962"/>
      </w:tblGrid>
      <w:tr w:rsidR="0093067F" w:rsidRPr="00096784" w:rsidTr="00F6748C">
        <w:trPr>
          <w:trHeight w:val="583"/>
        </w:trPr>
        <w:tc>
          <w:tcPr>
            <w:tcW w:w="2943" w:type="dxa"/>
          </w:tcPr>
          <w:p w:rsidR="0093067F" w:rsidRPr="007D3466" w:rsidRDefault="0093067F" w:rsidP="00FA35E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FA35ED">
              <w:rPr>
                <w:rFonts w:ascii="Calibri" w:hAnsi="Calibri" w:cs="Calibri"/>
                <w:sz w:val="16"/>
                <w:szCs w:val="16"/>
              </w:rPr>
              <w:t>Comprenderá la postura de un discurso sobre un tema de interés social en la realización de ensayos.</w:t>
            </w:r>
          </w:p>
        </w:tc>
        <w:tc>
          <w:tcPr>
            <w:tcW w:w="4111" w:type="dxa"/>
          </w:tcPr>
          <w:p w:rsidR="0093067F" w:rsidRPr="008A36CF" w:rsidRDefault="0093067F" w:rsidP="008E4053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8A36CF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Determinará en el género lírico las expresiones del contexto histórico, social y literario, para asumir una postura frente al pensamiento de los a</w:t>
            </w:r>
            <w:r w:rsidR="00F6748C" w:rsidRPr="008A36CF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utores de las diferentes épocas, analizando el lenguaje figurado.</w:t>
            </w:r>
          </w:p>
        </w:tc>
        <w:tc>
          <w:tcPr>
            <w:tcW w:w="3962" w:type="dxa"/>
          </w:tcPr>
          <w:p w:rsidR="0093067F" w:rsidRPr="008A36CF" w:rsidRDefault="00F6748C" w:rsidP="0093067F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A36CF">
              <w:rPr>
                <w:rFonts w:asciiTheme="minorHAnsi" w:hAnsiTheme="minorHAnsi" w:cstheme="minorHAnsi"/>
                <w:sz w:val="16"/>
                <w:szCs w:val="16"/>
              </w:rPr>
              <w:t>Elaborará una investigación profunda de un tema determinado para hacer</w:t>
            </w:r>
            <w:r w:rsidR="00522994">
              <w:rPr>
                <w:rFonts w:asciiTheme="minorHAnsi" w:hAnsiTheme="minorHAnsi" w:cstheme="minorHAnsi"/>
                <w:sz w:val="16"/>
                <w:szCs w:val="16"/>
              </w:rPr>
              <w:t xml:space="preserve"> los objetivos y </w:t>
            </w:r>
            <w:r w:rsidRPr="008A36CF">
              <w:rPr>
                <w:rFonts w:asciiTheme="minorHAnsi" w:hAnsiTheme="minorHAnsi" w:cstheme="minorHAnsi"/>
                <w:sz w:val="16"/>
                <w:szCs w:val="16"/>
              </w:rPr>
              <w:t xml:space="preserve"> el Marco Teórico de una monografía.</w:t>
            </w:r>
          </w:p>
        </w:tc>
      </w:tr>
    </w:tbl>
    <w:tbl>
      <w:tblPr>
        <w:tblpPr w:leftFromText="141" w:rightFromText="141" w:vertAnchor="text" w:horzAnchor="margin" w:tblpY="3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3175"/>
        <w:gridCol w:w="711"/>
        <w:gridCol w:w="3583"/>
        <w:gridCol w:w="2484"/>
      </w:tblGrid>
      <w:tr w:rsidR="00E56838" w:rsidRPr="00096784" w:rsidTr="007C3140">
        <w:trPr>
          <w:trHeight w:val="318"/>
        </w:trPr>
        <w:tc>
          <w:tcPr>
            <w:tcW w:w="464" w:type="pct"/>
            <w:vMerge w:val="restart"/>
            <w:vAlign w:val="center"/>
          </w:tcPr>
          <w:p w:rsidR="00E56838" w:rsidRPr="00096784" w:rsidRDefault="00E56838" w:rsidP="007C31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DESEMPEÑOS DE COMPRENSIÓN</w:t>
            </w:r>
          </w:p>
        </w:tc>
        <w:tc>
          <w:tcPr>
            <w:tcW w:w="324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765" w:type="pct"/>
            <w:gridSpan w:val="2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VALORACIÓN CONTINUA</w:t>
            </w:r>
          </w:p>
        </w:tc>
      </w:tr>
      <w:tr w:rsidR="00E56838" w:rsidRPr="00096784" w:rsidTr="007C3140">
        <w:trPr>
          <w:trHeight w:val="292"/>
        </w:trPr>
        <w:tc>
          <w:tcPr>
            <w:tcW w:w="464" w:type="pct"/>
            <w:vMerge/>
            <w:vAlign w:val="center"/>
          </w:tcPr>
          <w:p w:rsidR="00E56838" w:rsidRPr="00096784" w:rsidRDefault="00E56838" w:rsidP="007C31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ACCIONES REFLEXIONADAS</w:t>
            </w:r>
          </w:p>
        </w:tc>
        <w:tc>
          <w:tcPr>
            <w:tcW w:w="324" w:type="pct"/>
            <w:vAlign w:val="center"/>
          </w:tcPr>
          <w:p w:rsidR="00E56838" w:rsidRPr="00096784" w:rsidRDefault="00E56838" w:rsidP="007C3140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</w:p>
        </w:tc>
        <w:tc>
          <w:tcPr>
            <w:tcW w:w="1633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FORMAS</w:t>
            </w:r>
          </w:p>
        </w:tc>
        <w:tc>
          <w:tcPr>
            <w:tcW w:w="1132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CRITERIOS DEL ÁREA</w:t>
            </w:r>
          </w:p>
        </w:tc>
      </w:tr>
      <w:tr w:rsidR="00E56838" w:rsidRPr="00096784" w:rsidTr="008A36CF">
        <w:trPr>
          <w:cantSplit/>
          <w:trHeight w:val="2480"/>
        </w:trPr>
        <w:tc>
          <w:tcPr>
            <w:tcW w:w="464" w:type="pct"/>
            <w:vAlign w:val="center"/>
          </w:tcPr>
          <w:p w:rsidR="00E56838" w:rsidRPr="00096784" w:rsidRDefault="00E56838" w:rsidP="007C3140">
            <w:pP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ETAPA</w:t>
            </w: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EXPLORA-TORIA</w:t>
            </w: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Pr="00096784" w:rsidRDefault="00E56838" w:rsidP="007C3140">
            <w:pP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0B3B9A" w:rsidRPr="00EB5D85" w:rsidRDefault="000B3B9A" w:rsidP="000B3B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Analizar diferentes ensayos.</w:t>
            </w:r>
          </w:p>
          <w:p w:rsidR="000F6723" w:rsidRPr="00EB5D85" w:rsidRDefault="000F6723" w:rsidP="000B3B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Observar y diferenciar</w:t>
            </w:r>
            <w:r w:rsidR="000F6723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las formas poéticas</w:t>
            </w: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en todos los tiempos.</w:t>
            </w:r>
          </w:p>
          <w:p w:rsidR="00E56838" w:rsidRPr="00EB5D85" w:rsidRDefault="00555404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Comparar diversas </w:t>
            </w:r>
            <w:r w:rsidR="00E56838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formas poéticas</w:t>
            </w:r>
            <w:r w:rsidR="008F301F" w:rsidRPr="00EB5D85">
              <w:rPr>
                <w:rFonts w:asciiTheme="minorHAnsi" w:hAnsiTheme="minorHAnsi" w:cstheme="minorHAnsi"/>
                <w:sz w:val="18"/>
                <w:szCs w:val="18"/>
              </w:rPr>
              <w:t>, según recursos semánticos, sintácticos, fonéticos y pragmáticos</w:t>
            </w:r>
            <w:r w:rsidR="00E56838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Default="00042053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Recolectar información pertinente y objetiva.</w:t>
            </w:r>
          </w:p>
          <w:p w:rsidR="008A36CF" w:rsidRDefault="008A36CF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A36CF" w:rsidRPr="00EB5D85" w:rsidRDefault="008A36CF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E56838" w:rsidRPr="00EB5D85" w:rsidRDefault="00E56838" w:rsidP="007C3140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  SEMANAS</w:t>
            </w:r>
          </w:p>
        </w:tc>
        <w:tc>
          <w:tcPr>
            <w:tcW w:w="1633" w:type="pct"/>
            <w:vAlign w:val="center"/>
          </w:tcPr>
          <w:p w:rsidR="000F6723" w:rsidRPr="00EB5D85" w:rsidRDefault="000B3B9A" w:rsidP="000B3B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Comparando estilos y clases de argumentos. Texto  guía. </w:t>
            </w:r>
          </w:p>
          <w:p w:rsidR="00E56838" w:rsidRPr="00EB5D85" w:rsidRDefault="001E42EB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56838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Comparando estructuras poéticas, escuchando una fonoteca de obras poéticas de diversos autores. </w:t>
            </w:r>
            <w:r w:rsidR="00E56838" w:rsidRPr="00EB5D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Avance </w:t>
            </w:r>
            <w:r w:rsidR="00E56838" w:rsidRPr="00EB5D85">
              <w:rPr>
                <w:rFonts w:asciiTheme="minorHAnsi" w:hAnsiTheme="minorHAnsi" w:cstheme="minorHAnsi"/>
                <w:sz w:val="18"/>
                <w:szCs w:val="18"/>
              </w:rPr>
              <w:t>P.S. Determina</w:t>
            </w:r>
            <w:r w:rsidR="008F301F" w:rsidRPr="00EB5D85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56838" w:rsidRPr="00EB5D85">
              <w:rPr>
                <w:rFonts w:asciiTheme="minorHAnsi" w:hAnsiTheme="minorHAnsi" w:cstheme="minorHAnsi"/>
                <w:sz w:val="18"/>
                <w:szCs w:val="18"/>
              </w:rPr>
              <w:t>do la línea según la época de  investigación poética y artística. Organización de grupos.</w:t>
            </w:r>
          </w:p>
          <w:p w:rsidR="008F301F" w:rsidRPr="00EB5D85" w:rsidRDefault="001E42EB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301F" w:rsidRPr="00EB5D85">
              <w:rPr>
                <w:rFonts w:asciiTheme="minorHAnsi" w:hAnsiTheme="minorHAnsi" w:cstheme="minorHAnsi"/>
                <w:sz w:val="18"/>
                <w:szCs w:val="18"/>
              </w:rPr>
              <w:t>Diferenciando las figuras literarias que hay dentro de cada recurso.</w:t>
            </w:r>
          </w:p>
          <w:p w:rsidR="008A36CF" w:rsidRDefault="001E42EB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Organizando </w:t>
            </w:r>
            <w:r w:rsidR="00042053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datos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para realizar </w:t>
            </w:r>
            <w:r w:rsidR="00522994">
              <w:rPr>
                <w:rFonts w:asciiTheme="minorHAnsi" w:hAnsiTheme="minorHAnsi" w:cstheme="minorHAnsi"/>
                <w:sz w:val="18"/>
                <w:szCs w:val="18"/>
              </w:rPr>
              <w:t xml:space="preserve"> autocorrección lingüística, objetivos y marco teórico de la monografía.</w:t>
            </w:r>
          </w:p>
          <w:p w:rsidR="008A36CF" w:rsidRPr="00EB5D85" w:rsidRDefault="008A36CF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:rsidR="000F6723" w:rsidRPr="00EB5D85" w:rsidRDefault="000F6723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Producción de textos orales y escritos.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Literatura 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838" w:rsidRPr="00096784" w:rsidTr="00555404">
        <w:trPr>
          <w:cantSplit/>
          <w:trHeight w:val="2217"/>
        </w:trPr>
        <w:tc>
          <w:tcPr>
            <w:tcW w:w="464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ETAPA</w:t>
            </w:r>
          </w:p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GUIADA</w:t>
            </w:r>
          </w:p>
        </w:tc>
        <w:tc>
          <w:tcPr>
            <w:tcW w:w="1447" w:type="pct"/>
            <w:vAlign w:val="center"/>
          </w:tcPr>
          <w:p w:rsidR="00E56838" w:rsidRPr="00EB5D85" w:rsidRDefault="001F0474" w:rsidP="005554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Plantear puntos de vista y estructurar un ensayo.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F6723" w:rsidRDefault="001E42EB" w:rsidP="000F67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Conceptualizar contextos de la lírica universal.</w:t>
            </w:r>
          </w:p>
          <w:p w:rsidR="001E42EB" w:rsidRDefault="001E42EB" w:rsidP="000F67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E42EB" w:rsidRPr="00EB5D85" w:rsidRDefault="001E42EB" w:rsidP="000F67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2053" w:rsidRPr="00EB5D85" w:rsidRDefault="00CD0584" w:rsidP="0004205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Organizar información en </w:t>
            </w:r>
            <w:r w:rsidR="00042053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orden jerárquico. </w:t>
            </w:r>
          </w:p>
          <w:p w:rsidR="00555404" w:rsidRPr="00EB5D85" w:rsidRDefault="00555404" w:rsidP="000F67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5404" w:rsidRPr="00EB5D85" w:rsidRDefault="00555404" w:rsidP="000F67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5404" w:rsidRPr="00EB5D85" w:rsidRDefault="00555404" w:rsidP="000F67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E56838" w:rsidRPr="00EB5D85" w:rsidRDefault="00E56838" w:rsidP="007C3140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 </w:t>
            </w:r>
            <w:r w:rsidR="001E4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B5D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SEMANAS</w:t>
            </w:r>
          </w:p>
        </w:tc>
        <w:tc>
          <w:tcPr>
            <w:tcW w:w="1633" w:type="pct"/>
            <w:vAlign w:val="center"/>
          </w:tcPr>
          <w:p w:rsidR="00555404" w:rsidRPr="00EB5D85" w:rsidRDefault="00E56838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0474" w:rsidRPr="00EB5D8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 xml:space="preserve"> Sustentando una tesis, determinando un tipo de razonamiento, utilizando tipos de argumentos. </w:t>
            </w:r>
          </w:p>
          <w:p w:rsidR="00555404" w:rsidRPr="00EB5D85" w:rsidRDefault="00555404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555404" w:rsidRDefault="00555404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Elaborando poemas e imágenes poéticas de la</w:t>
            </w:r>
            <w:r w:rsidR="00E56838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lírica mundial, en una cartilla</w:t>
            </w:r>
            <w:r w:rsidR="008A36CF">
              <w:rPr>
                <w:rFonts w:asciiTheme="minorHAnsi" w:hAnsiTheme="minorHAnsi" w:cstheme="minorHAnsi"/>
                <w:sz w:val="18"/>
                <w:szCs w:val="18"/>
              </w:rPr>
              <w:t xml:space="preserve"> (grupos de proyecto)</w:t>
            </w: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E4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Diferenciando recursos literarios en diversos escritos. Realizando exposición.</w:t>
            </w:r>
          </w:p>
          <w:p w:rsidR="00522994" w:rsidRDefault="00424689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42EB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leccionando información y añadiendo</w:t>
            </w:r>
            <w:r w:rsidR="001E42EB">
              <w:rPr>
                <w:rFonts w:asciiTheme="minorHAnsi" w:hAnsiTheme="minorHAnsi" w:cstheme="minorHAnsi"/>
                <w:sz w:val="18"/>
                <w:szCs w:val="18"/>
              </w:rPr>
              <w:t xml:space="preserve"> al trabajo general.</w:t>
            </w:r>
            <w:r w:rsidR="00522994" w:rsidRPr="00EB5D8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 xml:space="preserve"> </w:t>
            </w:r>
          </w:p>
          <w:p w:rsidR="001E42EB" w:rsidRPr="00EB5D85" w:rsidRDefault="00522994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Realizando talleres de escritura.</w:t>
            </w: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Entregando y complementando datos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(marco teórico)</w:t>
            </w: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con normas APA, para anexar en el archivo.</w:t>
            </w:r>
          </w:p>
          <w:p w:rsidR="00555404" w:rsidRPr="00EB5D85" w:rsidRDefault="00E56838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2162B" w:rsidRPr="00EB5D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Avance P.S.</w:t>
            </w:r>
            <w:r w:rsidR="00A2162B"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 Selección y recolección de información</w:t>
            </w:r>
            <w:r w:rsidR="005229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162B" w:rsidRPr="00EB5D85">
              <w:rPr>
                <w:rFonts w:asciiTheme="minorHAnsi" w:hAnsiTheme="minorHAnsi" w:cstheme="minorHAnsi"/>
                <w:sz w:val="18"/>
                <w:szCs w:val="18"/>
              </w:rPr>
              <w:t>para estructurar Oda.</w:t>
            </w:r>
          </w:p>
          <w:p w:rsidR="00555404" w:rsidRPr="00EB5D85" w:rsidRDefault="00555404" w:rsidP="007C3140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:rsidR="000F6723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Producción  textual (estructura gramatical).</w:t>
            </w:r>
          </w:p>
          <w:p w:rsidR="000F6723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 xml:space="preserve">Literatura. 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</w:rPr>
              <w:t>Producción oral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5404" w:rsidRPr="00EB5D85" w:rsidRDefault="00555404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6838" w:rsidRPr="00096784" w:rsidTr="007C3140">
        <w:trPr>
          <w:cantSplit/>
          <w:trHeight w:val="1386"/>
        </w:trPr>
        <w:tc>
          <w:tcPr>
            <w:tcW w:w="464" w:type="pct"/>
            <w:vAlign w:val="center"/>
          </w:tcPr>
          <w:p w:rsidR="00E56838" w:rsidRPr="00096784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PROYECTO</w:t>
            </w: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DE SÍNTESIS</w:t>
            </w: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Default="00E56838" w:rsidP="007C3140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E56838" w:rsidRPr="00096784" w:rsidRDefault="00E56838" w:rsidP="007C3140">
            <w:pP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727DF6" w:rsidRPr="00253CFB" w:rsidRDefault="00727DF6" w:rsidP="00727D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Video musical poético</w:t>
            </w:r>
          </w:p>
          <w:p w:rsidR="00727DF6" w:rsidRPr="00253CFB" w:rsidRDefault="00727DF6" w:rsidP="00727D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Mostrar la composición lírica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en 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cual se desarrollaron las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formas poéticas. P</w:t>
            </w:r>
            <w:r w:rsidR="00522994">
              <w:rPr>
                <w:rFonts w:asciiTheme="minorHAnsi" w:hAnsiTheme="minorHAnsi" w:cstheme="minorHAnsi"/>
                <w:sz w:val="18"/>
                <w:szCs w:val="18"/>
              </w:rPr>
              <w:t>resentar una oda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,  producción que   contará con los temas desarrollados</w:t>
            </w:r>
            <w:r w:rsidR="00522994">
              <w:rPr>
                <w:rFonts w:asciiTheme="minorHAnsi" w:hAnsiTheme="minorHAnsi" w:cstheme="minorHAnsi"/>
                <w:sz w:val="18"/>
                <w:szCs w:val="18"/>
              </w:rPr>
              <w:t xml:space="preserve"> en la obra “El olvido que seremos”</w:t>
            </w:r>
          </w:p>
          <w:p w:rsidR="00E56838" w:rsidRPr="00EB5D85" w:rsidRDefault="00E56838" w:rsidP="007C3140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Default="00E56838" w:rsidP="007C3140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A36CF" w:rsidRPr="00EB5D85" w:rsidRDefault="008A36CF" w:rsidP="007C3140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E56838" w:rsidRPr="00EB5D85" w:rsidRDefault="00E56838" w:rsidP="007C314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5D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2   SEMANAS   </w:t>
            </w:r>
          </w:p>
        </w:tc>
        <w:tc>
          <w:tcPr>
            <w:tcW w:w="1633" w:type="pct"/>
            <w:vAlign w:val="center"/>
          </w:tcPr>
          <w:p w:rsidR="00727DF6" w:rsidRDefault="00727DF6" w:rsidP="00727DF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Organización de grupos (4 estudiantes)</w:t>
            </w:r>
          </w:p>
          <w:p w:rsidR="00522994" w:rsidRDefault="00522994" w:rsidP="00727DF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lectura adelantarán los capítulos 20- 35 del libro el olvido que seremos.</w:t>
            </w:r>
          </w:p>
          <w:p w:rsidR="00522994" w:rsidRDefault="00522994" w:rsidP="00727DF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Seleccionar datos para organizar Oda.</w:t>
            </w:r>
          </w:p>
          <w:p w:rsidR="00522994" w:rsidRDefault="00522994" w:rsidP="00727DF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Asignar una melodía que les parezca acorde con el desarrollo temático o crear ritmo.</w:t>
            </w:r>
          </w:p>
          <w:p w:rsidR="00522994" w:rsidRDefault="00522994" w:rsidP="00727DF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Organizar video y presentarlo.</w:t>
            </w:r>
          </w:p>
          <w:p w:rsidR="00522994" w:rsidRPr="00253CFB" w:rsidRDefault="00522994" w:rsidP="00727DF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56838" w:rsidRPr="00EB5D85" w:rsidRDefault="00E56838" w:rsidP="008A36CF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 xml:space="preserve"> Producción  escrita.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Ética de la comunicación.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EB5D85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Medios de comunicación y otros sistemas simbólicos.</w:t>
            </w: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E56838" w:rsidRPr="00EB5D85" w:rsidRDefault="00E56838" w:rsidP="007C314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</w:tc>
      </w:tr>
    </w:tbl>
    <w:p w:rsidR="000162FB" w:rsidRDefault="000162FB" w:rsidP="00EB5D85"/>
    <w:sectPr w:rsidR="000162FB" w:rsidSect="008F694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4C"/>
    <w:rsid w:val="000162FB"/>
    <w:rsid w:val="00042053"/>
    <w:rsid w:val="000A4F83"/>
    <w:rsid w:val="000B3B9A"/>
    <w:rsid w:val="000F6723"/>
    <w:rsid w:val="001011AB"/>
    <w:rsid w:val="001E42EB"/>
    <w:rsid w:val="001F0474"/>
    <w:rsid w:val="003604CB"/>
    <w:rsid w:val="00424689"/>
    <w:rsid w:val="004A2406"/>
    <w:rsid w:val="00522994"/>
    <w:rsid w:val="00555404"/>
    <w:rsid w:val="005A4DB1"/>
    <w:rsid w:val="00727DF6"/>
    <w:rsid w:val="007517AD"/>
    <w:rsid w:val="008A36CF"/>
    <w:rsid w:val="008E4053"/>
    <w:rsid w:val="008F301F"/>
    <w:rsid w:val="008F694C"/>
    <w:rsid w:val="00903E6C"/>
    <w:rsid w:val="0093067F"/>
    <w:rsid w:val="00A2162B"/>
    <w:rsid w:val="00CB2397"/>
    <w:rsid w:val="00CD0584"/>
    <w:rsid w:val="00E56838"/>
    <w:rsid w:val="00EB5D85"/>
    <w:rsid w:val="00F6748C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308C7-A968-4B96-9BEE-90AEB00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2021-04-10T18:26:00Z</dcterms:created>
  <dcterms:modified xsi:type="dcterms:W3CDTF">2021-04-10T18:26:00Z</dcterms:modified>
</cp:coreProperties>
</file>