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2F" w:rsidRDefault="00252C2F" w:rsidP="00252C2F">
      <w:bookmarkStart w:id="0" w:name="_GoBack"/>
      <w:bookmarkEnd w:id="0"/>
    </w:p>
    <w:p w:rsidR="00252C2F" w:rsidRDefault="00252C2F" w:rsidP="00252C2F">
      <w:pPr>
        <w:tabs>
          <w:tab w:val="center" w:pos="5554"/>
          <w:tab w:val="left" w:pos="8175"/>
        </w:tabs>
        <w:jc w:val="center"/>
        <w:rPr>
          <w:rFonts w:ascii="Arial" w:hAnsi="Arial"/>
          <w:b/>
          <w:sz w:val="18"/>
          <w:szCs w:val="18"/>
        </w:rPr>
      </w:pPr>
    </w:p>
    <w:p w:rsidR="00252C2F" w:rsidRDefault="00252C2F" w:rsidP="00252C2F">
      <w:pPr>
        <w:tabs>
          <w:tab w:val="center" w:pos="5554"/>
          <w:tab w:val="left" w:pos="8175"/>
        </w:tabs>
        <w:jc w:val="center"/>
        <w:rPr>
          <w:rFonts w:ascii="Arial" w:hAnsi="Arial"/>
          <w:sz w:val="18"/>
          <w:szCs w:val="1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8578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CD">
        <w:rPr>
          <w:rFonts w:ascii="Arial" w:hAnsi="Arial"/>
          <w:b/>
          <w:sz w:val="18"/>
          <w:szCs w:val="18"/>
        </w:rPr>
        <w:t>O</w:t>
      </w:r>
      <w:r>
        <w:rPr>
          <w:rFonts w:ascii="Arial" w:hAnsi="Arial"/>
          <w:b/>
          <w:sz w:val="18"/>
          <w:szCs w:val="18"/>
        </w:rPr>
        <w:t>RGANIZADOR GRÁFICO DE UNIDAD DIDÁCTICA</w:t>
      </w:r>
    </w:p>
    <w:p w:rsidR="00252C2F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</w:t>
      </w:r>
    </w:p>
    <w:p w:rsidR="00252C2F" w:rsidRPr="006230CD" w:rsidRDefault="00252C2F" w:rsidP="00252C2F">
      <w:pPr>
        <w:tabs>
          <w:tab w:val="center" w:pos="5554"/>
          <w:tab w:val="left" w:pos="6835"/>
        </w:tabs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 xml:space="preserve">                                          </w:t>
      </w:r>
      <w:r w:rsidRPr="006230CD">
        <w:rPr>
          <w:rFonts w:ascii="Arial" w:hAnsi="Arial"/>
          <w:b/>
          <w:sz w:val="18"/>
          <w:szCs w:val="18"/>
        </w:rPr>
        <w:t xml:space="preserve">Asignatura: </w:t>
      </w:r>
      <w:r w:rsidRPr="00472F01">
        <w:rPr>
          <w:rFonts w:ascii="Arial" w:hAnsi="Arial"/>
          <w:sz w:val="18"/>
          <w:szCs w:val="18"/>
        </w:rPr>
        <w:t xml:space="preserve">Música        </w:t>
      </w:r>
      <w:r>
        <w:rPr>
          <w:rFonts w:ascii="Arial" w:hAnsi="Arial"/>
          <w:sz w:val="18"/>
          <w:szCs w:val="18"/>
        </w:rPr>
        <w:t xml:space="preserve">         </w:t>
      </w:r>
      <w:r w:rsidRPr="00472F0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Unidad </w:t>
      </w:r>
      <w:r w:rsidRPr="00472F01">
        <w:rPr>
          <w:rFonts w:ascii="Arial" w:hAnsi="Arial"/>
          <w:b/>
          <w:sz w:val="18"/>
          <w:szCs w:val="18"/>
        </w:rPr>
        <w:t xml:space="preserve"> Nº </w:t>
      </w:r>
      <w:r>
        <w:rPr>
          <w:rFonts w:ascii="Arial" w:hAnsi="Arial"/>
          <w:sz w:val="18"/>
          <w:szCs w:val="18"/>
        </w:rPr>
        <w:t>2</w:t>
      </w:r>
      <w:r w:rsidRPr="005C07AE">
        <w:rPr>
          <w:rFonts w:ascii="Arial" w:hAnsi="Arial"/>
          <w:sz w:val="18"/>
          <w:szCs w:val="18"/>
        </w:rPr>
        <w:t xml:space="preserve"> </w:t>
      </w:r>
      <w:r w:rsidRPr="006230CD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ab/>
        <w:t xml:space="preserve">  </w:t>
      </w:r>
      <w:r w:rsidRPr="006230CD">
        <w:rPr>
          <w:rFonts w:ascii="Arial" w:hAnsi="Arial"/>
          <w:b/>
          <w:sz w:val="18"/>
          <w:szCs w:val="18"/>
        </w:rPr>
        <w:t>Grado:</w:t>
      </w:r>
      <w:r w:rsidRPr="006230C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Kínder</w:t>
      </w:r>
    </w:p>
    <w:p w:rsidR="00252C2F" w:rsidRDefault="00252C2F" w:rsidP="00252C2F">
      <w:pPr>
        <w:tabs>
          <w:tab w:val="left" w:pos="7007"/>
        </w:tabs>
        <w:ind w:left="2124" w:right="-115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Pr="006230CD">
        <w:rPr>
          <w:rFonts w:ascii="Arial" w:hAnsi="Arial"/>
          <w:sz w:val="18"/>
          <w:szCs w:val="18"/>
        </w:rPr>
        <w:t xml:space="preserve">  </w:t>
      </w:r>
      <w:r w:rsidRPr="005C07AE">
        <w:rPr>
          <w:rFonts w:ascii="Arial" w:hAnsi="Arial"/>
          <w:sz w:val="18"/>
          <w:szCs w:val="18"/>
        </w:rPr>
        <w:t xml:space="preserve"> </w:t>
      </w:r>
      <w:r w:rsidRPr="006230CD">
        <w:rPr>
          <w:rFonts w:ascii="Arial" w:hAnsi="Arial"/>
          <w:sz w:val="18"/>
          <w:szCs w:val="18"/>
        </w:rPr>
        <w:t xml:space="preserve"> </w:t>
      </w:r>
    </w:p>
    <w:p w:rsidR="00252C2F" w:rsidRPr="005C07AE" w:rsidRDefault="00252C2F" w:rsidP="00252C2F">
      <w:pPr>
        <w:tabs>
          <w:tab w:val="left" w:pos="7007"/>
        </w:tabs>
        <w:ind w:right="-11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</w:t>
      </w:r>
      <w:r w:rsidRPr="006230CD">
        <w:rPr>
          <w:rFonts w:ascii="Arial" w:hAnsi="Arial"/>
          <w:b/>
          <w:sz w:val="18"/>
          <w:szCs w:val="18"/>
        </w:rPr>
        <w:t>Fecha</w:t>
      </w:r>
      <w:r w:rsidRPr="005C07AE">
        <w:rPr>
          <w:rFonts w:ascii="Arial" w:hAnsi="Arial"/>
          <w:b/>
          <w:sz w:val="18"/>
          <w:szCs w:val="18"/>
        </w:rPr>
        <w:t>:</w:t>
      </w:r>
      <w:r w:rsidRPr="005C07AE">
        <w:rPr>
          <w:rFonts w:ascii="Arial" w:hAnsi="Arial"/>
          <w:sz w:val="18"/>
          <w:szCs w:val="18"/>
        </w:rPr>
        <w:t xml:space="preserve">   </w:t>
      </w:r>
      <w:r w:rsidR="0003375D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 xml:space="preserve"> de Abril de </w:t>
      </w:r>
      <w:r w:rsidR="00543E34">
        <w:rPr>
          <w:rFonts w:ascii="Arial" w:hAnsi="Arial"/>
          <w:sz w:val="18"/>
          <w:szCs w:val="18"/>
        </w:rPr>
        <w:t>2021</w:t>
      </w:r>
      <w:r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b/>
          <w:sz w:val="18"/>
          <w:szCs w:val="18"/>
        </w:rPr>
        <w:t>Docente</w:t>
      </w:r>
      <w:r w:rsidRPr="005C07AE">
        <w:rPr>
          <w:rFonts w:ascii="Arial" w:hAnsi="Arial"/>
          <w:b/>
          <w:sz w:val="18"/>
          <w:szCs w:val="18"/>
        </w:rPr>
        <w:t>:</w:t>
      </w:r>
      <w:r w:rsidRPr="005C07AE">
        <w:rPr>
          <w:rFonts w:ascii="Arial" w:hAnsi="Arial"/>
          <w:sz w:val="18"/>
          <w:szCs w:val="18"/>
        </w:rPr>
        <w:t xml:space="preserve"> </w:t>
      </w:r>
      <w:r w:rsidR="00C4268F">
        <w:rPr>
          <w:rFonts w:ascii="Arial" w:hAnsi="Arial"/>
          <w:sz w:val="18"/>
          <w:szCs w:val="18"/>
        </w:rPr>
        <w:t>Jazmín Rivera Hernández</w:t>
      </w:r>
      <w:r>
        <w:rPr>
          <w:rFonts w:ascii="Arial" w:hAnsi="Arial"/>
          <w:sz w:val="18"/>
          <w:szCs w:val="18"/>
        </w:rPr>
        <w:t xml:space="preserve">         </w:t>
      </w:r>
    </w:p>
    <w:p w:rsidR="00252C2F" w:rsidRPr="006230CD" w:rsidRDefault="001E5132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131445</wp:posOffset>
                </wp:positionV>
                <wp:extent cx="3944620" cy="333375"/>
                <wp:effectExtent l="0" t="0" r="17780" b="2857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C2F" w:rsidRPr="00922154" w:rsidRDefault="00C4268F" w:rsidP="00252C2F">
                            <w:pPr>
                              <w:jc w:val="center"/>
                              <w:rPr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Cs w:val="20"/>
                                <w:lang w:val="es-CO"/>
                              </w:rPr>
                              <w:t>Lenguaje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35pt;margin-top:10.35pt;width:310.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" o:allowincell="f">
                <v:textbox>
                  <w:txbxContent>
                    <w:p w:rsidR="00252C2F" w:rsidRPr="00922154" w:rsidRDefault="00C4268F" w:rsidP="00252C2F">
                      <w:pPr>
                        <w:jc w:val="center"/>
                        <w:rPr>
                          <w:szCs w:val="20"/>
                          <w:lang w:val="es-CO"/>
                        </w:rPr>
                      </w:pPr>
                      <w:r>
                        <w:rPr>
                          <w:szCs w:val="20"/>
                          <w:lang w:val="es-CO"/>
                        </w:rPr>
                        <w:t>Lenguaje Musical</w:t>
                      </w:r>
                    </w:p>
                  </w:txbxContent>
                </v:textbox>
              </v:roundrect>
            </w:pict>
          </mc:Fallback>
        </mc:AlternateContent>
      </w:r>
      <w:r w:rsidR="00252C2F" w:rsidRPr="006230CD">
        <w:rPr>
          <w:rFonts w:ascii="Arial" w:hAnsi="Arial"/>
          <w:sz w:val="18"/>
          <w:szCs w:val="18"/>
        </w:rPr>
        <w:t xml:space="preserve">                                   </w:t>
      </w: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b/>
          <w:sz w:val="18"/>
          <w:szCs w:val="18"/>
        </w:rPr>
      </w:pPr>
      <w:r w:rsidRPr="006230CD">
        <w:rPr>
          <w:rFonts w:ascii="Arial" w:hAnsi="Arial"/>
          <w:sz w:val="18"/>
          <w:szCs w:val="18"/>
        </w:rPr>
        <w:t xml:space="preserve">                                     </w:t>
      </w:r>
      <w:r>
        <w:rPr>
          <w:rFonts w:ascii="Arial" w:hAnsi="Arial"/>
          <w:b/>
          <w:sz w:val="18"/>
          <w:szCs w:val="18"/>
        </w:rPr>
        <w:t>Tí</w:t>
      </w:r>
      <w:r w:rsidRPr="006230CD">
        <w:rPr>
          <w:rFonts w:ascii="Arial" w:hAnsi="Arial"/>
          <w:b/>
          <w:sz w:val="18"/>
          <w:szCs w:val="18"/>
        </w:rPr>
        <w:t>tulo</w:t>
      </w: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252C2F" w:rsidRDefault="00252C2F" w:rsidP="00252C2F">
      <w:pPr>
        <w:tabs>
          <w:tab w:val="center" w:pos="5554"/>
          <w:tab w:val="left" w:pos="8175"/>
        </w:tabs>
        <w:rPr>
          <w:rFonts w:ascii="Arial" w:hAnsi="Arial"/>
          <w:b/>
          <w:sz w:val="20"/>
        </w:rPr>
      </w:pPr>
    </w:p>
    <w:p w:rsidR="00252C2F" w:rsidRDefault="00252C2F" w:rsidP="00252C2F">
      <w:pPr>
        <w:tabs>
          <w:tab w:val="center" w:pos="5554"/>
          <w:tab w:val="left" w:pos="817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HILOS CONDUCTORES</w:t>
      </w:r>
    </w:p>
    <w:p w:rsidR="00252C2F" w:rsidRPr="00DF0866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391275" cy="419100"/>
                <wp:effectExtent l="0" t="0" r="28575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C2F" w:rsidRDefault="00252C2F" w:rsidP="00252C2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lang w:val="es-CO"/>
                              </w:rPr>
                              <w:t>¿Cuánto puede durar un sonido</w:t>
                            </w:r>
                            <w:r w:rsidR="00CC09DC">
                              <w:rPr>
                                <w:sz w:val="20"/>
                                <w:lang w:val="es-CO"/>
                              </w:rPr>
                              <w:t xml:space="preserve"> en el</w:t>
                            </w:r>
                            <w:r w:rsidR="00F6170F">
                              <w:rPr>
                                <w:sz w:val="20"/>
                                <w:lang w:val="es-CO"/>
                              </w:rPr>
                              <w:t xml:space="preserve"> lenguaje musical?</w:t>
                            </w:r>
                          </w:p>
                          <w:p w:rsidR="00252C2F" w:rsidRPr="00916D7B" w:rsidRDefault="00252C2F" w:rsidP="00252C2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lang w:val="es-CO"/>
                              </w:rPr>
                              <w:t>¿Identifico</w:t>
                            </w:r>
                            <w:r w:rsidR="00F6170F">
                              <w:rPr>
                                <w:sz w:val="20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CO"/>
                              </w:rPr>
                              <w:t xml:space="preserve"> sonidos largos y cortos</w:t>
                            </w:r>
                            <w:r w:rsidR="00F6170F">
                              <w:rPr>
                                <w:sz w:val="20"/>
                                <w:lang w:val="es-CO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margin-left:0;margin-top:7.3pt;width:503.25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" o:allowincell="f">
                <v:textbox>
                  <w:txbxContent>
                    <w:p w:rsidR="00252C2F" w:rsidRDefault="00252C2F" w:rsidP="00252C2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0"/>
                          <w:lang w:val="es-CO"/>
                        </w:rPr>
                      </w:pPr>
                      <w:r>
                        <w:rPr>
                          <w:sz w:val="20"/>
                          <w:lang w:val="es-CO"/>
                        </w:rPr>
                        <w:t>¿Cuánto puede durar un sonido</w:t>
                      </w:r>
                      <w:r w:rsidR="00CC09DC">
                        <w:rPr>
                          <w:sz w:val="20"/>
                          <w:lang w:val="es-CO"/>
                        </w:rPr>
                        <w:t xml:space="preserve"> en el</w:t>
                      </w:r>
                      <w:r w:rsidR="00F6170F">
                        <w:rPr>
                          <w:sz w:val="20"/>
                          <w:lang w:val="es-CO"/>
                        </w:rPr>
                        <w:t xml:space="preserve"> lenguaje musical?</w:t>
                      </w:r>
                    </w:p>
                    <w:p w:rsidR="00252C2F" w:rsidRPr="00916D7B" w:rsidRDefault="00252C2F" w:rsidP="00252C2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0"/>
                          <w:lang w:val="es-CO"/>
                        </w:rPr>
                      </w:pPr>
                      <w:r>
                        <w:rPr>
                          <w:sz w:val="20"/>
                          <w:lang w:val="es-CO"/>
                        </w:rPr>
                        <w:t>¿Identifico</w:t>
                      </w:r>
                      <w:r w:rsidR="00F6170F">
                        <w:rPr>
                          <w:sz w:val="20"/>
                          <w:lang w:val="es-CO"/>
                        </w:rPr>
                        <w:t xml:space="preserve"> </w:t>
                      </w:r>
                      <w:r>
                        <w:rPr>
                          <w:sz w:val="20"/>
                          <w:lang w:val="es-CO"/>
                        </w:rPr>
                        <w:t xml:space="preserve"> sonidos largos y cortos</w:t>
                      </w:r>
                      <w:r w:rsidR="00F6170F">
                        <w:rPr>
                          <w:sz w:val="20"/>
                          <w:lang w:val="es-CO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C2F" w:rsidRPr="00DF0866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20"/>
        </w:rPr>
      </w:pP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252C2F" w:rsidRPr="006230CD" w:rsidRDefault="00252C2F" w:rsidP="00252C2F">
      <w:pPr>
        <w:rPr>
          <w:sz w:val="18"/>
          <w:szCs w:val="18"/>
        </w:rPr>
      </w:pP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15875</wp:posOffset>
                </wp:positionV>
                <wp:extent cx="5276850" cy="598805"/>
                <wp:effectExtent l="38100" t="19050" r="57150" b="29845"/>
                <wp:wrapNone/>
                <wp:docPr id="1" name="Decisió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598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C2F" w:rsidRPr="00252C2F" w:rsidRDefault="00252C2F" w:rsidP="00252C2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252C2F">
                              <w:rPr>
                                <w:lang w:val="es-CO"/>
                              </w:rPr>
                              <w:t>¡Es como un trencito, largo y cortito!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" o:spid="_x0000_s1028" type="#_x0000_t110" style="position:absolute;margin-left:82.5pt;margin-top:1.25pt;width:415.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" o:allowincell="f">
                <v:textbox>
                  <w:txbxContent>
                    <w:p w:rsidR="00252C2F" w:rsidRPr="00252C2F" w:rsidRDefault="00252C2F" w:rsidP="00252C2F">
                      <w:pPr>
                        <w:jc w:val="center"/>
                        <w:rPr>
                          <w:lang w:val="es-CO"/>
                        </w:rPr>
                      </w:pPr>
                      <w:r w:rsidRPr="00252C2F">
                        <w:rPr>
                          <w:lang w:val="es-CO"/>
                        </w:rPr>
                        <w:t>¡Es como un trencito, largo y cortito!</w:t>
                      </w:r>
                    </w:p>
                  </w:txbxContent>
                </v:textbox>
              </v:shape>
            </w:pict>
          </mc:Fallback>
        </mc:AlternateContent>
      </w: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b/>
          <w:sz w:val="18"/>
          <w:szCs w:val="18"/>
        </w:rPr>
      </w:pPr>
      <w:r w:rsidRPr="006230CD">
        <w:rPr>
          <w:rFonts w:ascii="Arial" w:hAnsi="Arial"/>
          <w:b/>
          <w:sz w:val="18"/>
          <w:szCs w:val="18"/>
        </w:rPr>
        <w:t>Tópico Generativo</w:t>
      </w: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252C2F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252C2F" w:rsidRDefault="00252C2F" w:rsidP="00252C2F">
      <w:pPr>
        <w:tabs>
          <w:tab w:val="center" w:pos="5554"/>
          <w:tab w:val="left" w:pos="8175"/>
        </w:tabs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Metas de comprensión</w:t>
      </w:r>
    </w:p>
    <w:tbl>
      <w:tblPr>
        <w:tblpPr w:leftFromText="141" w:rightFromText="141" w:vertAnchor="text" w:horzAnchor="margin" w:tblpY="5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131"/>
      </w:tblGrid>
      <w:tr w:rsidR="00252C2F" w:rsidTr="00252C2F">
        <w:tc>
          <w:tcPr>
            <w:tcW w:w="5637" w:type="dxa"/>
            <w:shd w:val="clear" w:color="auto" w:fill="auto"/>
          </w:tcPr>
          <w:p w:rsidR="00252C2F" w:rsidRPr="00FA5AF7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FA5AF7">
              <w:rPr>
                <w:rFonts w:ascii="Arial" w:hAnsi="Arial"/>
                <w:noProof/>
                <w:sz w:val="18"/>
                <w:szCs w:val="18"/>
              </w:rPr>
              <w:t>Identificará visualmente a través de gráficos, cómo se representan los sonidos largos y cortos.</w:t>
            </w:r>
          </w:p>
          <w:p w:rsidR="00252C2F" w:rsidRPr="00220AF7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5131" w:type="dxa"/>
            <w:shd w:val="clear" w:color="auto" w:fill="auto"/>
          </w:tcPr>
          <w:p w:rsidR="00252C2F" w:rsidRPr="00220AF7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FA5AF7">
              <w:rPr>
                <w:rFonts w:ascii="Arial" w:hAnsi="Arial"/>
                <w:noProof/>
                <w:sz w:val="18"/>
                <w:szCs w:val="18"/>
              </w:rPr>
              <w:t>Interpretará pequeñas canciones con acompañamientos</w:t>
            </w:r>
            <w:r w:rsidR="00B433F0">
              <w:rPr>
                <w:rFonts w:ascii="Arial" w:hAnsi="Arial"/>
                <w:noProof/>
                <w:sz w:val="18"/>
                <w:szCs w:val="18"/>
              </w:rPr>
              <w:t xml:space="preserve"> rítmicos</w:t>
            </w:r>
            <w:r w:rsidRPr="00FA5AF7">
              <w:rPr>
                <w:rFonts w:ascii="Arial" w:hAnsi="Arial"/>
                <w:noProof/>
                <w:sz w:val="18"/>
                <w:szCs w:val="18"/>
              </w:rPr>
              <w:t>, donde se aplicarán los sonidos largos y cortos.</w:t>
            </w:r>
          </w:p>
        </w:tc>
      </w:tr>
    </w:tbl>
    <w:p w:rsidR="00252C2F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252C2F" w:rsidRPr="006230CD" w:rsidRDefault="00252C2F" w:rsidP="00252C2F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0"/>
        <w:gridCol w:w="3832"/>
        <w:gridCol w:w="922"/>
        <w:gridCol w:w="2923"/>
        <w:gridCol w:w="1680"/>
      </w:tblGrid>
      <w:tr w:rsidR="00252C2F" w:rsidRPr="006230CD" w:rsidTr="007D608D">
        <w:trPr>
          <w:trHeight w:val="169"/>
        </w:trPr>
        <w:tc>
          <w:tcPr>
            <w:tcW w:w="1200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2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775151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  <w:lang w:val="es-CO"/>
              </w:rPr>
            </w:pPr>
            <w:r w:rsidRPr="00775151">
              <w:rPr>
                <w:rFonts w:ascii="Arial" w:hAnsi="Arial"/>
                <w:b/>
                <w:sz w:val="18"/>
                <w:szCs w:val="18"/>
                <w:lang w:val="es-CO"/>
              </w:rPr>
              <w:t xml:space="preserve">DESEMPEÑOS DE COMPRENSIÓN </w:t>
            </w:r>
          </w:p>
          <w:p w:rsidR="00252C2F" w:rsidRPr="009E7A66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s-CO"/>
              </w:rPr>
            </w:pPr>
          </w:p>
        </w:tc>
        <w:tc>
          <w:tcPr>
            <w:tcW w:w="922" w:type="dxa"/>
          </w:tcPr>
          <w:p w:rsidR="00252C2F" w:rsidRPr="009E7A66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s-CO"/>
              </w:rPr>
            </w:pPr>
          </w:p>
          <w:p w:rsidR="00252C2F" w:rsidRPr="008F2E92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b/>
                <w:sz w:val="16"/>
                <w:szCs w:val="16"/>
                <w:lang w:val="en-US"/>
              </w:rPr>
              <w:t>TIEMPO</w:t>
            </w:r>
          </w:p>
        </w:tc>
        <w:tc>
          <w:tcPr>
            <w:tcW w:w="4603" w:type="dxa"/>
            <w:gridSpan w:val="2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775151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775151">
              <w:rPr>
                <w:rFonts w:ascii="Arial" w:hAnsi="Arial"/>
                <w:b/>
                <w:sz w:val="18"/>
                <w:szCs w:val="18"/>
                <w:lang w:val="en-US"/>
              </w:rPr>
              <w:t>VALORACIÓN CONTINUA</w:t>
            </w:r>
          </w:p>
        </w:tc>
      </w:tr>
      <w:tr w:rsidR="00252C2F" w:rsidRPr="006230CD" w:rsidTr="007D608D">
        <w:trPr>
          <w:trHeight w:val="169"/>
        </w:trPr>
        <w:tc>
          <w:tcPr>
            <w:tcW w:w="1200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3832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8F2E92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sz w:val="16"/>
                <w:szCs w:val="16"/>
                <w:lang w:val="en-US"/>
              </w:rPr>
              <w:t>ACCIONES REFLEXIONADAS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23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8F2E92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sz w:val="16"/>
                <w:szCs w:val="16"/>
                <w:lang w:val="en-US"/>
              </w:rPr>
              <w:t>FORMAS</w:t>
            </w:r>
          </w:p>
        </w:tc>
        <w:tc>
          <w:tcPr>
            <w:tcW w:w="1680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8F2E92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sz w:val="16"/>
                <w:szCs w:val="16"/>
                <w:lang w:val="en-US"/>
              </w:rPr>
              <w:t>CRITERIOS DEL ÁREA</w:t>
            </w:r>
          </w:p>
        </w:tc>
      </w:tr>
      <w:tr w:rsidR="00252C2F" w:rsidRPr="006230CD" w:rsidTr="007D608D">
        <w:trPr>
          <w:trHeight w:val="416"/>
        </w:trPr>
        <w:tc>
          <w:tcPr>
            <w:tcW w:w="1200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775151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775151">
              <w:rPr>
                <w:rFonts w:ascii="Arial" w:hAnsi="Arial"/>
                <w:b/>
                <w:sz w:val="18"/>
                <w:szCs w:val="18"/>
                <w:lang w:val="es-CO"/>
              </w:rPr>
              <w:t>Etapa</w:t>
            </w:r>
            <w:r w:rsidRPr="00775151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775151">
              <w:rPr>
                <w:rFonts w:ascii="Arial" w:hAnsi="Arial"/>
                <w:b/>
                <w:sz w:val="18"/>
                <w:szCs w:val="18"/>
                <w:lang w:val="es-CO"/>
              </w:rPr>
              <w:t>Exploratoria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3832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B2536F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Descubrir </w:t>
            </w:r>
            <w:r w:rsidR="00612270">
              <w:rPr>
                <w:rFonts w:ascii="Arial" w:hAnsi="Arial"/>
                <w:sz w:val="18"/>
                <w:szCs w:val="18"/>
              </w:rPr>
              <w:t>los elementos  de la duración como cualidad del sonido.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Estudiar canciones infantiles de fácil comprensión para los estudiantes enfatizando la interpretación en los sonidos largos y cortos, como avance del proyecto de síntesis.</w:t>
            </w:r>
          </w:p>
          <w:p w:rsidR="00252C2F" w:rsidRPr="00C1633A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e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m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n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2923" w:type="dxa"/>
          </w:tcPr>
          <w:p w:rsidR="005D0469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4872D7">
              <w:rPr>
                <w:rFonts w:ascii="Arial" w:hAnsi="Arial"/>
                <w:sz w:val="18"/>
                <w:szCs w:val="18"/>
              </w:rPr>
              <w:t>Observando videos que permitan identificar la duración de los sonidos.</w:t>
            </w:r>
          </w:p>
          <w:p w:rsidR="004872D7" w:rsidRDefault="004872D7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651E33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Empleando instrumentos musicales</w:t>
            </w:r>
            <w:r w:rsidR="00891F47">
              <w:rPr>
                <w:rFonts w:ascii="Arial" w:hAnsi="Arial"/>
                <w:sz w:val="18"/>
                <w:szCs w:val="18"/>
              </w:rPr>
              <w:t xml:space="preserve"> caseros </w:t>
            </w:r>
            <w:r>
              <w:rPr>
                <w:rFonts w:ascii="Arial" w:hAnsi="Arial"/>
                <w:sz w:val="18"/>
                <w:szCs w:val="18"/>
              </w:rPr>
              <w:t xml:space="preserve"> de percusión menor y la voz para la comprensión de los sonidos largos y cortos, como avance del proyecto de síntesis.</w:t>
            </w:r>
          </w:p>
        </w:tc>
        <w:tc>
          <w:tcPr>
            <w:tcW w:w="1680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Estética y expresión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F51ACD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51ACD">
              <w:rPr>
                <w:rFonts w:ascii="Arial" w:hAnsi="Arial"/>
                <w:sz w:val="18"/>
                <w:szCs w:val="18"/>
              </w:rPr>
              <w:t>Creatividad</w:t>
            </w:r>
          </w:p>
        </w:tc>
      </w:tr>
      <w:tr w:rsidR="00252C2F" w:rsidRPr="006230CD" w:rsidTr="007D608D">
        <w:trPr>
          <w:trHeight w:val="2484"/>
        </w:trPr>
        <w:tc>
          <w:tcPr>
            <w:tcW w:w="1200" w:type="dxa"/>
          </w:tcPr>
          <w:p w:rsidR="00252C2F" w:rsidRPr="00775151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5151">
              <w:rPr>
                <w:rFonts w:ascii="Arial" w:hAnsi="Arial"/>
                <w:b/>
                <w:sz w:val="18"/>
                <w:szCs w:val="18"/>
              </w:rPr>
              <w:t>Etapa</w:t>
            </w:r>
          </w:p>
          <w:p w:rsidR="00252C2F" w:rsidRPr="00775151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5151">
              <w:rPr>
                <w:rFonts w:ascii="Arial" w:hAnsi="Arial"/>
                <w:b/>
                <w:sz w:val="18"/>
                <w:szCs w:val="18"/>
              </w:rPr>
              <w:t>Guiada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2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940D8B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742797">
              <w:rPr>
                <w:rFonts w:ascii="Arial" w:hAnsi="Arial"/>
                <w:sz w:val="18"/>
                <w:szCs w:val="18"/>
              </w:rPr>
              <w:t xml:space="preserve">Explicar la importancia de </w:t>
            </w:r>
            <w:r>
              <w:rPr>
                <w:rFonts w:ascii="Arial" w:hAnsi="Arial"/>
                <w:sz w:val="18"/>
                <w:szCs w:val="18"/>
              </w:rPr>
              <w:t>la pre grafía musical dentro del proceso de desarrollo musical inicial, como avance del proyecto de síntesis.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7E6AE5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Establecer parámetros de comprensión en cuanto a la interpretación instrumental</w:t>
            </w:r>
            <w:r w:rsidR="00D650F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y de contenidos teóricos básicos sobre la cualidad de duración en los sonidos.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E55F99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3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e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m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n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3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9828BA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Discutiendo en el aula </w:t>
            </w:r>
            <w:r w:rsidR="00966FC7">
              <w:rPr>
                <w:rFonts w:ascii="Arial" w:hAnsi="Arial"/>
                <w:sz w:val="18"/>
                <w:szCs w:val="18"/>
              </w:rPr>
              <w:t xml:space="preserve">virtual/ presencial </w:t>
            </w:r>
            <w:r>
              <w:rPr>
                <w:rFonts w:ascii="Arial" w:hAnsi="Arial"/>
                <w:sz w:val="18"/>
                <w:szCs w:val="18"/>
              </w:rPr>
              <w:t>de clase sobre lo que cada uno entiende por figuras musicales y sus duraciones.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E55F99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Constatando los conceptos en el estudiantado sobre las cualidades del sonido, en este caso de duración como avance para el proyecto de síntesis.</w:t>
            </w:r>
          </w:p>
        </w:tc>
        <w:tc>
          <w:tcPr>
            <w:tcW w:w="1680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Habilidad  técnica.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Coordinación y disociación.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52C2F" w:rsidRPr="006230CD" w:rsidTr="007D608D">
        <w:trPr>
          <w:trHeight w:val="27"/>
        </w:trPr>
        <w:tc>
          <w:tcPr>
            <w:tcW w:w="1200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8F2E92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Proyecto de S</w:t>
            </w:r>
            <w:r w:rsidRPr="008F2E92">
              <w:rPr>
                <w:rFonts w:ascii="Arial" w:hAnsi="Arial"/>
                <w:b/>
                <w:sz w:val="18"/>
                <w:szCs w:val="18"/>
              </w:rPr>
              <w:t>íntesis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2" w:type="dxa"/>
          </w:tcPr>
          <w:p w:rsidR="00252C2F" w:rsidRPr="00061E79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2C2F" w:rsidRPr="0053340C" w:rsidRDefault="000C2ADB" w:rsidP="00BE10FD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¡Chu,chu,chu largo, largo, corto corto va pasando mi sonido</w:t>
            </w:r>
            <w:r w:rsidR="00252C2F">
              <w:rPr>
                <w:sz w:val="20"/>
                <w:szCs w:val="20"/>
                <w:lang w:val="es-CO"/>
              </w:rPr>
              <w:t>!</w:t>
            </w:r>
          </w:p>
          <w:p w:rsidR="00252C2F" w:rsidRPr="00061E79" w:rsidRDefault="00252C2F" w:rsidP="00BE10FD">
            <w:pPr>
              <w:tabs>
                <w:tab w:val="center" w:pos="5554"/>
                <w:tab w:val="left" w:pos="8175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52C2F" w:rsidRPr="00061E79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sz w:val="18"/>
                <w:szCs w:val="18"/>
              </w:rPr>
            </w:pPr>
            <w:r w:rsidRPr="00061E7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Originar el desarrollo de las prácticas musicales de duración dentro de un ensamble musical</w:t>
            </w:r>
            <w:r w:rsidR="00936C41">
              <w:rPr>
                <w:rFonts w:ascii="Arial" w:hAnsi="Arial" w:cs="Arial"/>
                <w:sz w:val="18"/>
                <w:szCs w:val="18"/>
              </w:rPr>
              <w:t xml:space="preserve"> virtual / presencial.</w:t>
            </w:r>
          </w:p>
        </w:tc>
        <w:tc>
          <w:tcPr>
            <w:tcW w:w="922" w:type="dxa"/>
          </w:tcPr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e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  <w:p w:rsidR="00252C2F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2923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252C2F" w:rsidRPr="00ED4D9F" w:rsidRDefault="00252C2F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Produciendo en cada sesión la motivación de presentar los avances de cada uno de los estudiantes po</w:t>
            </w:r>
            <w:r w:rsidR="00936C41">
              <w:rPr>
                <w:rFonts w:ascii="Arial" w:hAnsi="Arial"/>
                <w:sz w:val="18"/>
                <w:szCs w:val="18"/>
              </w:rPr>
              <w:t>r medio del proyecto de síntesis.</w:t>
            </w:r>
          </w:p>
        </w:tc>
        <w:tc>
          <w:tcPr>
            <w:tcW w:w="1680" w:type="dxa"/>
          </w:tcPr>
          <w:p w:rsidR="00252C2F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52C2F" w:rsidRPr="006230CD" w:rsidRDefault="00252C2F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Interpretación y comunicación artística.</w:t>
            </w:r>
          </w:p>
        </w:tc>
      </w:tr>
    </w:tbl>
    <w:p w:rsidR="00090C4D" w:rsidRDefault="00090C4D"/>
    <w:sectPr w:rsidR="00090C4D" w:rsidSect="00252C2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F0BC9"/>
    <w:multiLevelType w:val="hybridMultilevel"/>
    <w:tmpl w:val="FE4433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2F"/>
    <w:rsid w:val="0003375D"/>
    <w:rsid w:val="00090C4D"/>
    <w:rsid w:val="000C2ADB"/>
    <w:rsid w:val="001E5132"/>
    <w:rsid w:val="00252C2F"/>
    <w:rsid w:val="00442F5D"/>
    <w:rsid w:val="004872D7"/>
    <w:rsid w:val="00543E34"/>
    <w:rsid w:val="005D0469"/>
    <w:rsid w:val="00612270"/>
    <w:rsid w:val="00742797"/>
    <w:rsid w:val="007869C7"/>
    <w:rsid w:val="007D608D"/>
    <w:rsid w:val="00891F47"/>
    <w:rsid w:val="00936C41"/>
    <w:rsid w:val="00966FC7"/>
    <w:rsid w:val="009D1489"/>
    <w:rsid w:val="00A109E9"/>
    <w:rsid w:val="00A11790"/>
    <w:rsid w:val="00AF4621"/>
    <w:rsid w:val="00B433F0"/>
    <w:rsid w:val="00C4268F"/>
    <w:rsid w:val="00CC09DC"/>
    <w:rsid w:val="00D650F4"/>
    <w:rsid w:val="00ED13BF"/>
    <w:rsid w:val="00F6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8F56-D854-4824-B82F-8C214A4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Jazmín</dc:creator>
  <cp:keywords/>
  <dc:description/>
  <cp:lastModifiedBy>HP</cp:lastModifiedBy>
  <cp:revision>2</cp:revision>
  <dcterms:created xsi:type="dcterms:W3CDTF">2021-04-07T15:02:00Z</dcterms:created>
  <dcterms:modified xsi:type="dcterms:W3CDTF">2021-04-07T15:02:00Z</dcterms:modified>
</cp:coreProperties>
</file>